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E" w:rsidRPr="007042A2" w:rsidRDefault="00D270DE" w:rsidP="00D270DE">
      <w:pPr>
        <w:jc w:val="center"/>
        <w:rPr>
          <w:rFonts w:ascii="Janda Cheerful Script" w:hAnsi="Janda Cheerful Script"/>
          <w:sz w:val="56"/>
          <w:szCs w:val="56"/>
        </w:rPr>
      </w:pPr>
      <w:r w:rsidRPr="007042A2">
        <w:rPr>
          <w:rFonts w:ascii="Janda Cheerful Script" w:hAnsi="Janda Cheerful Script"/>
          <w:sz w:val="56"/>
          <w:szCs w:val="56"/>
        </w:rPr>
        <w:t xml:space="preserve">Lundi </w:t>
      </w:r>
      <w:r>
        <w:rPr>
          <w:rFonts w:ascii="Janda Cheerful Script" w:hAnsi="Janda Cheerful Script"/>
          <w:sz w:val="56"/>
          <w:szCs w:val="56"/>
        </w:rPr>
        <w:t>11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D270DE" w:rsidRPr="007042A2" w:rsidRDefault="00D270DE" w:rsidP="00D2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D270DE" w:rsidRPr="001C1CF9" w:rsidRDefault="00D270DE" w:rsidP="00D270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="001C1CF9">
        <w:rPr>
          <w:rFonts w:ascii="Verdana" w:hAnsi="Verdana"/>
          <w:sz w:val="28"/>
          <w:szCs w:val="28"/>
          <w:u w:val="single"/>
        </w:rPr>
        <w:t>Evaluation n°7 :</w:t>
      </w:r>
      <w:r w:rsidR="001C1CF9">
        <w:rPr>
          <w:rFonts w:ascii="Verdana" w:hAnsi="Verdana"/>
          <w:sz w:val="28"/>
          <w:szCs w:val="28"/>
        </w:rPr>
        <w:t xml:space="preserve"> </w:t>
      </w:r>
      <w:r w:rsidR="001C1CF9" w:rsidRPr="001C1CF9">
        <w:rPr>
          <w:rFonts w:ascii="Verdana" w:hAnsi="Verdana"/>
          <w:sz w:val="20"/>
          <w:szCs w:val="20"/>
        </w:rPr>
        <w:t>appliquer les mêmes consignes de passation</w:t>
      </w:r>
      <w:r w:rsidR="001C1CF9">
        <w:rPr>
          <w:rFonts w:ascii="Verdana" w:hAnsi="Verdana"/>
          <w:sz w:val="20"/>
          <w:szCs w:val="20"/>
        </w:rPr>
        <w:t xml:space="preserve"> que pour les précédentes</w:t>
      </w:r>
      <w:bookmarkStart w:id="0" w:name="_GoBack"/>
      <w:bookmarkEnd w:id="0"/>
    </w:p>
    <w:p w:rsidR="00D270DE" w:rsidRPr="007042A2" w:rsidRDefault="00D270DE" w:rsidP="00D270DE">
      <w:pPr>
        <w:rPr>
          <w:rFonts w:ascii="Verdana" w:hAnsi="Verdana"/>
          <w:sz w:val="20"/>
          <w:szCs w:val="20"/>
        </w:rPr>
      </w:pPr>
    </w:p>
    <w:p w:rsidR="00D270DE" w:rsidRDefault="00D270DE" w:rsidP="00D270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 w:rsidRPr="007042A2">
        <w:rPr>
          <w:rFonts w:ascii="Verdana" w:hAnsi="Verdana"/>
          <w:sz w:val="28"/>
          <w:szCs w:val="28"/>
          <w:u w:val="single"/>
        </w:rPr>
        <w:t>Dictée flash du jour 1</w:t>
      </w:r>
    </w:p>
    <w:p w:rsidR="00D270DE" w:rsidRDefault="00D270DE" w:rsidP="00D270DE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D270DE" w:rsidRPr="007042A2" w:rsidRDefault="00D270DE" w:rsidP="00D270DE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CA0F9C3" wp14:editId="4682CA8F">
            <wp:extent cx="5972810" cy="49974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DE" w:rsidRPr="000D18EF" w:rsidRDefault="00D270DE" w:rsidP="00D270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B83D18">
        <w:rPr>
          <w:rFonts w:ascii="Verdana" w:hAnsi="Verdana"/>
          <w:sz w:val="28"/>
          <w:szCs w:val="28"/>
          <w:u w:val="single"/>
        </w:rPr>
        <w:t>Etude De la Langue, EDL jour1 :</w:t>
      </w:r>
    </w:p>
    <w:p w:rsidR="00284AC2" w:rsidRDefault="00D270DE">
      <w:r>
        <w:rPr>
          <w:noProof/>
          <w:lang w:eastAsia="fr-FR"/>
        </w:rPr>
        <w:drawing>
          <wp:inline distT="0" distB="0" distL="0" distR="0" wp14:anchorId="582B8226" wp14:editId="64BA96E8">
            <wp:extent cx="5972810" cy="200787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DE" w:rsidRDefault="00D270DE" w:rsidP="00D270DE">
      <w:pPr>
        <w:jc w:val="center"/>
      </w:pPr>
      <w:r w:rsidRPr="00425D93">
        <w:rPr>
          <w:highlight w:val="yellow"/>
        </w:rPr>
        <w:t>Donc pour les CE1 cela correspond aux exercices 1 et 2 et les CE2 1 à 5 sur deux jours.</w:t>
      </w:r>
    </w:p>
    <w:p w:rsidR="00B13016" w:rsidRPr="00B13016" w:rsidRDefault="00B13016" w:rsidP="00B13016">
      <w:pPr>
        <w:rPr>
          <w:color w:val="7030A0"/>
        </w:rPr>
      </w:pPr>
      <w:r w:rsidRPr="00B13016">
        <w:rPr>
          <w:color w:val="FF0000"/>
          <w:sz w:val="72"/>
          <w:szCs w:val="72"/>
        </w:rPr>
        <w:sym w:font="Webdings" w:char="F069"/>
      </w:r>
      <w:r>
        <w:rPr>
          <w:color w:val="00B050"/>
        </w:rPr>
        <w:t xml:space="preserve"> CE1 = IMPRIMER LES PAGES 1-2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7030A0"/>
        </w:rPr>
        <w:t>CE2 = imprimer les pages 3 et 4</w:t>
      </w:r>
    </w:p>
    <w:p w:rsidR="00D270DE" w:rsidRDefault="00D270DE" w:rsidP="00D270DE">
      <w:pPr>
        <w:rPr>
          <w:noProof/>
          <w:lang w:eastAsia="fr-FR"/>
        </w:rPr>
      </w:pPr>
      <w:r>
        <w:rPr>
          <w:rFonts w:ascii="Verdana" w:hAnsi="Verdana"/>
          <w:sz w:val="28"/>
          <w:szCs w:val="28"/>
        </w:rPr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   </w:t>
      </w:r>
    </w:p>
    <w:p w:rsidR="00D270DE" w:rsidRDefault="00CF7E73">
      <w:r>
        <w:rPr>
          <w:noProof/>
          <w:lang w:eastAsia="fr-FR"/>
        </w:rPr>
        <w:drawing>
          <wp:inline distT="0" distB="0" distL="0" distR="0" wp14:anchorId="4CFA7B0D" wp14:editId="4657E886">
            <wp:extent cx="6740213" cy="2756848"/>
            <wp:effectExtent l="0" t="0" r="381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1053" cy="27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DE" w:rsidRPr="00CF7E73" w:rsidRDefault="00CF7E73" w:rsidP="00CF7E73">
      <w:pPr>
        <w:jc w:val="center"/>
        <w:rPr>
          <w:sz w:val="32"/>
          <w:szCs w:val="32"/>
        </w:rPr>
      </w:pPr>
      <w:r w:rsidRPr="00CF7E73">
        <w:rPr>
          <w:sz w:val="32"/>
          <w:szCs w:val="32"/>
        </w:rPr>
        <w:t xml:space="preserve">Voir dans les pièces jointes </w:t>
      </w:r>
      <w:r w:rsidR="00192B87">
        <w:rPr>
          <w:sz w:val="32"/>
          <w:szCs w:val="32"/>
        </w:rPr>
        <w:t>sur le site pour les CE1 ET CE2</w:t>
      </w:r>
      <w:r w:rsidRPr="00CF7E73">
        <w:rPr>
          <w:sz w:val="32"/>
          <w:szCs w:val="32"/>
        </w:rPr>
        <w:t>.</w:t>
      </w:r>
    </w:p>
    <w:p w:rsidR="00BD1176" w:rsidRDefault="00CF7E73" w:rsidP="00D270DE">
      <w:pPr>
        <w:jc w:val="center"/>
        <w:rPr>
          <w:rFonts w:ascii="Arial" w:hAnsi="Arial" w:cs="Arial"/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30E7F292" wp14:editId="4CD963D2">
            <wp:extent cx="6050668" cy="1976752"/>
            <wp:effectExtent l="0" t="0" r="762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2292" cy="198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76" w:rsidRPr="00BD1176">
        <w:rPr>
          <w:rFonts w:ascii="Arial" w:hAnsi="Arial" w:cs="Arial"/>
          <w:sz w:val="28"/>
        </w:rPr>
        <w:t xml:space="preserve"> </w:t>
      </w:r>
    </w:p>
    <w:p w:rsidR="00CF7E73" w:rsidRPr="00BD1176" w:rsidRDefault="00BD1176" w:rsidP="00D270DE">
      <w:pPr>
        <w:jc w:val="center"/>
        <w:rPr>
          <w:rFonts w:ascii="Arial" w:hAnsi="Arial" w:cs="Arial"/>
          <w:i/>
          <w:color w:val="548DD4" w:themeColor="text2" w:themeTint="99"/>
        </w:rPr>
      </w:pPr>
      <w:r w:rsidRPr="00BD1176">
        <w:rPr>
          <w:rFonts w:ascii="Arial" w:hAnsi="Arial" w:cs="Arial"/>
          <w:i/>
          <w:color w:val="548DD4" w:themeColor="text2" w:themeTint="99"/>
        </w:rPr>
        <w:t>On fait le 1 et 2 avec l’adulte, le 3 et 4 seuls puis correction</w:t>
      </w:r>
    </w:p>
    <w:p w:rsidR="00BD1176" w:rsidRPr="00BD1176" w:rsidRDefault="00BD1176" w:rsidP="00BD117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293001</wp:posOffset>
                </wp:positionH>
                <wp:positionV relativeFrom="paragraph">
                  <wp:posOffset>39370</wp:posOffset>
                </wp:positionV>
                <wp:extent cx="81887" cy="81886"/>
                <wp:effectExtent l="0" t="0" r="1397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7" cy="818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23.05pt;margin-top:3.1pt;width:6.45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BD1176">
        <w:rPr>
          <w:rFonts w:ascii="Arial" w:hAnsi="Arial" w:cs="Arial"/>
          <w:sz w:val="24"/>
          <w:szCs w:val="24"/>
        </w:rPr>
        <w:t>Faire les activés sur les dallages.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Idem ce2</w:t>
      </w:r>
    </w:p>
    <w:p w:rsidR="00CF7E73" w:rsidRPr="00CF7E73" w:rsidRDefault="00CF7E73" w:rsidP="00CF7E73">
      <w:pPr>
        <w:jc w:val="center"/>
        <w:rPr>
          <w:sz w:val="32"/>
          <w:szCs w:val="32"/>
        </w:rPr>
      </w:pPr>
      <w:r w:rsidRPr="00CF7E73">
        <w:rPr>
          <w:sz w:val="32"/>
          <w:szCs w:val="32"/>
        </w:rPr>
        <w:t xml:space="preserve">Voir dans les pièces jointes sur le site pour les CE1 ET </w:t>
      </w:r>
      <w:r w:rsidR="002D1B8B" w:rsidRPr="00CF7E73">
        <w:rPr>
          <w:sz w:val="32"/>
          <w:szCs w:val="32"/>
        </w:rPr>
        <w:t>CE2.</w:t>
      </w:r>
    </w:p>
    <w:p w:rsidR="00CF7E73" w:rsidRDefault="00CF7E73" w:rsidP="00D270DE">
      <w:pPr>
        <w:jc w:val="center"/>
        <w:rPr>
          <w:rFonts w:ascii="Arial" w:hAnsi="Arial" w:cs="Arial"/>
          <w:sz w:val="28"/>
        </w:rPr>
      </w:pPr>
    </w:p>
    <w:p w:rsidR="00D270DE" w:rsidRDefault="00D270DE" w:rsidP="00D2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D270DE" w:rsidRDefault="00D270DE" w:rsidP="00D270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192B87" w:rsidRPr="0043217B" w:rsidRDefault="00192B87" w:rsidP="00D270DE">
      <w:pPr>
        <w:rPr>
          <w:rFonts w:ascii="Verdana" w:hAnsi="Verdana"/>
          <w:sz w:val="28"/>
          <w:szCs w:val="28"/>
        </w:rPr>
      </w:pPr>
    </w:p>
    <w:p w:rsidR="00D270DE" w:rsidRDefault="00D270DE" w:rsidP="00D270DE">
      <w:pPr>
        <w:rPr>
          <w:rFonts w:ascii="Verdana" w:hAnsi="Verdana"/>
          <w:sz w:val="28"/>
          <w:szCs w:val="28"/>
        </w:rPr>
      </w:pPr>
      <w:r w:rsidRPr="00E612B4">
        <w:rPr>
          <w:rFonts w:ascii="Verdana" w:hAnsi="Verdana"/>
          <w:sz w:val="28"/>
          <w:szCs w:val="28"/>
        </w:rPr>
        <w:t xml:space="preserve">2- </w:t>
      </w:r>
      <w:r w:rsidRPr="0036607C">
        <w:rPr>
          <w:rFonts w:ascii="Verdana" w:hAnsi="Verdana"/>
          <w:sz w:val="28"/>
          <w:szCs w:val="28"/>
          <w:u w:val="single"/>
        </w:rPr>
        <w:t>Orthographe</w:t>
      </w:r>
      <w:r>
        <w:rPr>
          <w:rFonts w:ascii="Verdana" w:hAnsi="Verdana"/>
          <w:sz w:val="28"/>
          <w:szCs w:val="28"/>
        </w:rPr>
        <w:t xml:space="preserve"> : </w:t>
      </w:r>
    </w:p>
    <w:p w:rsidR="00D270DE" w:rsidRDefault="00D270DE" w:rsidP="00D270DE">
      <w:pPr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faire la lecture de la feuille de son </w:t>
      </w:r>
      <w:r w:rsidR="00D60883">
        <w:rPr>
          <w:rFonts w:ascii="Verdana" w:hAnsi="Verdana"/>
          <w:sz w:val="24"/>
          <w:szCs w:val="24"/>
        </w:rPr>
        <w:t>é/è</w:t>
      </w:r>
      <w:r>
        <w:rPr>
          <w:rFonts w:ascii="Verdana" w:hAnsi="Verdana"/>
          <w:sz w:val="24"/>
          <w:szCs w:val="24"/>
        </w:rPr>
        <w:t xml:space="preserve"> (confusion très fréquente)</w:t>
      </w:r>
      <w:r w:rsidR="002D1B8B">
        <w:rPr>
          <w:rFonts w:ascii="Verdana" w:hAnsi="Verdana"/>
          <w:sz w:val="24"/>
          <w:szCs w:val="24"/>
        </w:rPr>
        <w:t>,</w:t>
      </w:r>
    </w:p>
    <w:p w:rsidR="002D1B8B" w:rsidRPr="0036607C" w:rsidRDefault="002D1B8B" w:rsidP="00D270DE">
      <w:pPr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faire les exercices de la feuille de son en pièce-jointe,</w:t>
      </w:r>
    </w:p>
    <w:p w:rsidR="00D270DE" w:rsidRDefault="00D270DE" w:rsidP="00D270DE">
      <w:pPr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faire les exercices en ligne mais UNIQUEMENT [</w:t>
      </w:r>
      <w:r w:rsidR="00B13016">
        <w:rPr>
          <w:rFonts w:ascii="Verdana" w:hAnsi="Verdana"/>
          <w:sz w:val="24"/>
          <w:szCs w:val="24"/>
        </w:rPr>
        <w:t>é</w:t>
      </w:r>
      <w:r>
        <w:rPr>
          <w:rFonts w:ascii="Verdana" w:hAnsi="Verdana"/>
          <w:sz w:val="24"/>
          <w:szCs w:val="24"/>
        </w:rPr>
        <w:t>]-[</w:t>
      </w:r>
      <w:r w:rsidR="00B13016">
        <w:rPr>
          <w:rFonts w:ascii="Verdana" w:hAnsi="Verdana"/>
          <w:sz w:val="24"/>
          <w:szCs w:val="24"/>
        </w:rPr>
        <w:t>è</w:t>
      </w:r>
      <w:r>
        <w:rPr>
          <w:rFonts w:ascii="Verdana" w:hAnsi="Verdana"/>
          <w:sz w:val="24"/>
          <w:szCs w:val="24"/>
        </w:rPr>
        <w:t>] !!!!</w:t>
      </w:r>
    </w:p>
    <w:p w:rsidR="00D270DE" w:rsidRPr="0043217B" w:rsidRDefault="00D270DE" w:rsidP="00D270DE">
      <w:pPr>
        <w:ind w:left="426"/>
        <w:jc w:val="center"/>
        <w:rPr>
          <w:rFonts w:ascii="Verdana" w:hAnsi="Verdana"/>
          <w:color w:val="FF0000"/>
          <w:sz w:val="24"/>
          <w:szCs w:val="24"/>
        </w:rPr>
      </w:pPr>
      <w:r w:rsidRPr="0043217B">
        <w:rPr>
          <w:rFonts w:ascii="Verdana" w:hAnsi="Verdana"/>
          <w:color w:val="FF0000"/>
          <w:sz w:val="24"/>
          <w:szCs w:val="24"/>
        </w:rPr>
        <w:t>http://ecole.lakanal.free.fr/exercices/phonologie.htm</w:t>
      </w:r>
    </w:p>
    <w:p w:rsidR="002D1B8B" w:rsidRDefault="002D1B8B" w:rsidP="00D270DE">
      <w:pPr>
        <w:rPr>
          <w:rFonts w:ascii="Verdana" w:hAnsi="Verdana"/>
          <w:sz w:val="28"/>
          <w:szCs w:val="28"/>
        </w:rPr>
      </w:pPr>
    </w:p>
    <w:p w:rsidR="00D270DE" w:rsidRDefault="00D270DE" w:rsidP="00D270DE">
      <w:pPr>
        <w:rPr>
          <w:rFonts w:ascii="Verdana" w:hAnsi="Verdana"/>
          <w:sz w:val="28"/>
          <w:szCs w:val="28"/>
        </w:rPr>
      </w:pPr>
      <w:r w:rsidRPr="00D21937">
        <w:rPr>
          <w:rFonts w:ascii="Verdana" w:hAnsi="Verdana"/>
          <w:sz w:val="28"/>
          <w:szCs w:val="28"/>
        </w:rPr>
        <w:t>3-</w:t>
      </w:r>
      <w:r w:rsidR="00AD0A1E">
        <w:rPr>
          <w:rFonts w:ascii="Verdana" w:hAnsi="Verdana"/>
          <w:sz w:val="28"/>
          <w:szCs w:val="28"/>
          <w:u w:val="single"/>
        </w:rPr>
        <w:t>Lexique</w:t>
      </w:r>
      <w:r w:rsidRPr="00E612B4">
        <w:rPr>
          <w:rFonts w:ascii="Verdana" w:hAnsi="Verdana"/>
          <w:sz w:val="28"/>
          <w:szCs w:val="28"/>
        </w:rPr>
        <w:t> :</w:t>
      </w:r>
      <w:r w:rsidRPr="00E612B4">
        <w:rPr>
          <w:rFonts w:ascii="Verdana" w:hAnsi="Verdana"/>
          <w:sz w:val="28"/>
          <w:szCs w:val="28"/>
        </w:rPr>
        <w:tab/>
      </w:r>
    </w:p>
    <w:p w:rsidR="00D270DE" w:rsidRDefault="00AD0A1E" w:rsidP="00D270DE">
      <w:pPr>
        <w:tabs>
          <w:tab w:val="left" w:pos="5085"/>
        </w:tabs>
        <w:ind w:left="993" w:hanging="284"/>
        <w:rPr>
          <w:rFonts w:ascii="Verdana" w:hAnsi="Verdana"/>
        </w:rPr>
      </w:pPr>
      <w:r>
        <w:rPr>
          <w:rFonts w:ascii="Verdana" w:hAnsi="Verdana"/>
        </w:rPr>
        <w:t xml:space="preserve">CE1 = faire l’activité de découverte puis lire et coller la leçon (page </w:t>
      </w:r>
      <w:r w:rsidR="00E0676E">
        <w:rPr>
          <w:rFonts w:ascii="Verdana" w:hAnsi="Verdana"/>
        </w:rPr>
        <w:t>1</w:t>
      </w:r>
      <w:r>
        <w:rPr>
          <w:rFonts w:ascii="Verdana" w:hAnsi="Verdana"/>
        </w:rPr>
        <w:t xml:space="preserve"> du dossier).</w:t>
      </w:r>
    </w:p>
    <w:p w:rsidR="00192B87" w:rsidRDefault="00192B87" w:rsidP="00D270DE">
      <w:pPr>
        <w:tabs>
          <w:tab w:val="left" w:pos="5085"/>
        </w:tabs>
        <w:ind w:left="993" w:hanging="284"/>
        <w:rPr>
          <w:rFonts w:ascii="Verdana" w:hAnsi="Verdana"/>
        </w:rPr>
      </w:pPr>
    </w:p>
    <w:p w:rsidR="00AD0A1E" w:rsidRDefault="00AD0A1E" w:rsidP="00AD0A1E">
      <w:pPr>
        <w:tabs>
          <w:tab w:val="left" w:pos="5085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CE2 = questionner votre enfant à partir de sa mémoire sur ce que sont les synonymes et lui demander des exemples. Puis lire la leçon et la coller.</w:t>
      </w:r>
      <w:r w:rsidR="00E0676E">
        <w:rPr>
          <w:rFonts w:ascii="Verdana" w:hAnsi="Verdana"/>
        </w:rPr>
        <w:t xml:space="preserve"> Faire la p.1 </w:t>
      </w:r>
      <w:proofErr w:type="gramStart"/>
      <w:r w:rsidR="00E0676E">
        <w:rPr>
          <w:rFonts w:ascii="Verdana" w:hAnsi="Verdana"/>
        </w:rPr>
        <w:t>du document synonymes</w:t>
      </w:r>
      <w:proofErr w:type="gramEnd"/>
      <w:r w:rsidR="00E0676E">
        <w:rPr>
          <w:rFonts w:ascii="Verdana" w:hAnsi="Verdana"/>
        </w:rPr>
        <w:t xml:space="preserve"> n°1-CE2.</w:t>
      </w:r>
    </w:p>
    <w:p w:rsidR="00D270DE" w:rsidRPr="005374AC" w:rsidRDefault="00D270DE" w:rsidP="00D270DE">
      <w:pPr>
        <w:rPr>
          <w:rFonts w:ascii="Verdana" w:hAnsi="Verdana"/>
          <w:sz w:val="28"/>
          <w:szCs w:val="28"/>
        </w:rPr>
      </w:pPr>
    </w:p>
    <w:p w:rsidR="00D270DE" w:rsidRDefault="00D270DE" w:rsidP="00D270DE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4-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D270DE" w:rsidRDefault="00D270DE" w:rsidP="00D270DE">
      <w:pPr>
        <w:tabs>
          <w:tab w:val="left" w:pos="2225"/>
        </w:tabs>
        <w:rPr>
          <w:rFonts w:ascii="Verdana" w:hAnsi="Verdana"/>
          <w:sz w:val="20"/>
          <w:szCs w:val="20"/>
        </w:rPr>
      </w:pPr>
    </w:p>
    <w:p w:rsidR="00192B87" w:rsidRDefault="00B13016" w:rsidP="00B13016">
      <w:pPr>
        <w:tabs>
          <w:tab w:val="left" w:pos="2225"/>
        </w:tabs>
        <w:rPr>
          <w:rFonts w:ascii="Verdana" w:hAnsi="Verdana"/>
          <w:sz w:val="24"/>
          <w:szCs w:val="24"/>
        </w:rPr>
      </w:pPr>
      <w:r w:rsidRPr="00B13016">
        <w:rPr>
          <w:rFonts w:ascii="Verdana" w:hAnsi="Verdana"/>
          <w:sz w:val="28"/>
          <w:szCs w:val="28"/>
        </w:rPr>
        <w:t>5-</w:t>
      </w:r>
      <w:r w:rsidRPr="00B13016"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 w:rsidRPr="00B13016">
        <w:rPr>
          <w:rFonts w:ascii="Verdana" w:hAnsi="Verdana"/>
          <w:sz w:val="28"/>
          <w:szCs w:val="28"/>
          <w:u w:val="single"/>
        </w:rPr>
        <w:t>Observ’Art</w:t>
      </w:r>
      <w:proofErr w:type="spellEnd"/>
      <w:r w:rsidR="00192B87">
        <w:rPr>
          <w:rFonts w:ascii="Verdana" w:hAnsi="Verdana"/>
          <w:sz w:val="24"/>
          <w:szCs w:val="24"/>
        </w:rPr>
        <w:t xml:space="preserve"> via le lien</w:t>
      </w:r>
    </w:p>
    <w:p w:rsidR="00D270DE" w:rsidRPr="00192B87" w:rsidRDefault="00B13016" w:rsidP="00192B87">
      <w:pPr>
        <w:tabs>
          <w:tab w:val="left" w:pos="2225"/>
        </w:tabs>
        <w:rPr>
          <w:sz w:val="24"/>
          <w:szCs w:val="24"/>
        </w:rPr>
      </w:pP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sectPr w:rsidR="00D270DE" w:rsidRPr="00192B87" w:rsidSect="00924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5"/>
    <w:rsid w:val="00192B87"/>
    <w:rsid w:val="001A3ADC"/>
    <w:rsid w:val="001C1CF9"/>
    <w:rsid w:val="002D1B8B"/>
    <w:rsid w:val="00425D93"/>
    <w:rsid w:val="005C2D19"/>
    <w:rsid w:val="006C4917"/>
    <w:rsid w:val="00924815"/>
    <w:rsid w:val="00AD0A1E"/>
    <w:rsid w:val="00B13016"/>
    <w:rsid w:val="00BB3399"/>
    <w:rsid w:val="00BD1176"/>
    <w:rsid w:val="00CF7E73"/>
    <w:rsid w:val="00D270DE"/>
    <w:rsid w:val="00D60883"/>
    <w:rsid w:val="00D84EDA"/>
    <w:rsid w:val="00DB680C"/>
    <w:rsid w:val="00E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0D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0D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4</cp:revision>
  <dcterms:created xsi:type="dcterms:W3CDTF">2020-05-04T10:00:00Z</dcterms:created>
  <dcterms:modified xsi:type="dcterms:W3CDTF">2020-05-08T08:41:00Z</dcterms:modified>
</cp:coreProperties>
</file>