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0CF7" w:rsidRDefault="00627810">
      <w:pPr>
        <w:spacing w:line="276" w:lineRule="auto"/>
        <w:jc w:val="both"/>
        <w:rPr>
          <w:rFonts w:ascii="Arial" w:eastAsia="Arial" w:hAnsi="Arial" w:cs="Arial"/>
          <w:color w:val="000000"/>
        </w:rPr>
      </w:pPr>
      <w:r>
        <w:rPr>
          <w:rFonts w:ascii="Arial" w:eastAsia="Arial" w:hAnsi="Arial" w:cs="Arial"/>
          <w:color w:val="000000"/>
        </w:rPr>
        <w:t>Mesdames et Messieurs les parents d’élèves,</w:t>
      </w:r>
    </w:p>
    <w:p w14:paraId="00000002" w14:textId="77777777" w:rsidR="00470CF7" w:rsidRDefault="00470CF7">
      <w:pPr>
        <w:spacing w:line="276" w:lineRule="auto"/>
        <w:jc w:val="both"/>
        <w:rPr>
          <w:rFonts w:ascii="Arial" w:eastAsia="Arial" w:hAnsi="Arial" w:cs="Arial"/>
        </w:rPr>
      </w:pPr>
    </w:p>
    <w:p w14:paraId="00000003" w14:textId="77777777" w:rsidR="00470CF7" w:rsidRDefault="00627810">
      <w:pPr>
        <w:rPr>
          <w:rFonts w:ascii="Arial" w:eastAsia="Arial" w:hAnsi="Arial" w:cs="Arial"/>
        </w:rPr>
      </w:pPr>
      <w:r>
        <w:rPr>
          <w:rFonts w:ascii="Arial" w:eastAsia="Arial" w:hAnsi="Arial" w:cs="Arial"/>
          <w:color w:val="000000"/>
        </w:rPr>
        <w:t xml:space="preserve">Monsieur JM Blanquer, Ministre de l'Education Nationale a émis dernièrement des hypothèses pour la reprise des cours à partir du 11 mai dans les écoles maternelles, élémentaires et primaires. </w:t>
      </w:r>
    </w:p>
    <w:p w14:paraId="00000004" w14:textId="77777777" w:rsidR="00470CF7" w:rsidRDefault="00470CF7">
      <w:pPr>
        <w:rPr>
          <w:rFonts w:ascii="Arial" w:eastAsia="Arial" w:hAnsi="Arial" w:cs="Arial"/>
        </w:rPr>
      </w:pPr>
    </w:p>
    <w:p w14:paraId="00000005" w14:textId="77777777" w:rsidR="00470CF7" w:rsidRDefault="00627810">
      <w:pPr>
        <w:rPr>
          <w:rFonts w:ascii="Arial" w:eastAsia="Arial" w:hAnsi="Arial" w:cs="Arial"/>
          <w:color w:val="000000"/>
        </w:rPr>
      </w:pPr>
      <w:r>
        <w:rPr>
          <w:rFonts w:ascii="Arial" w:eastAsia="Arial" w:hAnsi="Arial" w:cs="Arial"/>
          <w:color w:val="000000"/>
        </w:rPr>
        <w:t>Le retour à l’école devrait s’organiser de la manière suivante</w:t>
      </w:r>
      <w:r>
        <w:rPr>
          <w:rFonts w:ascii="Arial" w:eastAsia="Arial" w:hAnsi="Arial" w:cs="Arial"/>
          <w:color w:val="000000"/>
        </w:rPr>
        <w:t xml:space="preserve"> : </w:t>
      </w:r>
    </w:p>
    <w:p w14:paraId="00000006" w14:textId="77777777" w:rsidR="00470CF7" w:rsidRDefault="00470CF7">
      <w:pPr>
        <w:rPr>
          <w:rFonts w:ascii="Arial" w:eastAsia="Arial" w:hAnsi="Arial" w:cs="Arial"/>
          <w:color w:val="000000"/>
        </w:rPr>
      </w:pPr>
    </w:p>
    <w:p w14:paraId="00000007" w14:textId="77777777" w:rsidR="00470CF7" w:rsidRDefault="00627810">
      <w:pPr>
        <w:numPr>
          <w:ilvl w:val="0"/>
          <w:numId w:val="3"/>
        </w:numPr>
        <w:pBdr>
          <w:top w:val="nil"/>
          <w:left w:val="nil"/>
          <w:bottom w:val="nil"/>
          <w:right w:val="nil"/>
          <w:between w:val="nil"/>
        </w:pBdr>
        <w:rPr>
          <w:color w:val="000000"/>
        </w:rPr>
      </w:pPr>
      <w:r>
        <w:rPr>
          <w:rFonts w:ascii="Arial" w:eastAsia="Arial" w:hAnsi="Arial" w:cs="Arial"/>
          <w:color w:val="000000"/>
          <w:u w:val="single"/>
        </w:rPr>
        <w:t>Lundi 11 mai</w:t>
      </w:r>
      <w:r>
        <w:rPr>
          <w:rFonts w:ascii="Arial" w:eastAsia="Arial" w:hAnsi="Arial" w:cs="Arial"/>
          <w:color w:val="000000"/>
        </w:rPr>
        <w:t> : journée de pré-rentrée des enseignants afin de préparer l’accueil des élèves (aménagement des locaux, affichage, organisation de la circulation, liaison avec les communes pour le hors temps scolaire…)</w:t>
      </w:r>
    </w:p>
    <w:p w14:paraId="00000008" w14:textId="77777777" w:rsidR="00470CF7" w:rsidRDefault="00470CF7">
      <w:pPr>
        <w:rPr>
          <w:rFonts w:ascii="Arial" w:eastAsia="Arial" w:hAnsi="Arial" w:cs="Arial"/>
          <w:color w:val="000000"/>
        </w:rPr>
      </w:pPr>
    </w:p>
    <w:p w14:paraId="00000009" w14:textId="77777777" w:rsidR="00470CF7" w:rsidRDefault="00627810">
      <w:pPr>
        <w:numPr>
          <w:ilvl w:val="0"/>
          <w:numId w:val="2"/>
        </w:numPr>
        <w:spacing w:line="276" w:lineRule="auto"/>
        <w:jc w:val="both"/>
        <w:rPr>
          <w:color w:val="000000"/>
        </w:rPr>
      </w:pPr>
      <w:r>
        <w:rPr>
          <w:rFonts w:ascii="Arial" w:eastAsia="Arial" w:hAnsi="Arial" w:cs="Arial"/>
          <w:color w:val="000000"/>
          <w:u w:val="single"/>
        </w:rPr>
        <w:t>A partir du 12 mai </w:t>
      </w:r>
      <w:r>
        <w:rPr>
          <w:rFonts w:ascii="Arial" w:eastAsia="Arial" w:hAnsi="Arial" w:cs="Arial"/>
          <w:color w:val="000000"/>
        </w:rPr>
        <w:t>: réouverture d</w:t>
      </w:r>
      <w:r>
        <w:rPr>
          <w:rFonts w:ascii="Arial" w:eastAsia="Arial" w:hAnsi="Arial" w:cs="Arial"/>
          <w:color w:val="000000"/>
        </w:rPr>
        <w:t xml:space="preserve">es classes de GS, CP et de CM2. </w:t>
      </w:r>
    </w:p>
    <w:p w14:paraId="0000000A" w14:textId="77777777" w:rsidR="00470CF7" w:rsidRDefault="00470CF7">
      <w:pPr>
        <w:spacing w:line="276" w:lineRule="auto"/>
        <w:ind w:left="720"/>
        <w:jc w:val="both"/>
        <w:rPr>
          <w:rFonts w:ascii="Arial" w:eastAsia="Arial" w:hAnsi="Arial" w:cs="Arial"/>
          <w:color w:val="000000"/>
        </w:rPr>
      </w:pPr>
    </w:p>
    <w:p w14:paraId="0000000B" w14:textId="77777777" w:rsidR="00470CF7" w:rsidRDefault="00627810">
      <w:pPr>
        <w:numPr>
          <w:ilvl w:val="0"/>
          <w:numId w:val="2"/>
        </w:numPr>
        <w:spacing w:line="276" w:lineRule="auto"/>
        <w:jc w:val="both"/>
        <w:rPr>
          <w:color w:val="000000"/>
        </w:rPr>
      </w:pPr>
      <w:r>
        <w:rPr>
          <w:rFonts w:ascii="Arial" w:eastAsia="Arial" w:hAnsi="Arial" w:cs="Arial"/>
          <w:color w:val="000000"/>
          <w:u w:val="single"/>
        </w:rPr>
        <w:t>A partir du 25 mai</w:t>
      </w:r>
      <w:r>
        <w:rPr>
          <w:rFonts w:ascii="Arial" w:eastAsia="Arial" w:hAnsi="Arial" w:cs="Arial"/>
          <w:color w:val="000000"/>
        </w:rPr>
        <w:t> : les autres classes (PS, MS, CE1 ; CE2 ; CM1).</w:t>
      </w:r>
    </w:p>
    <w:p w14:paraId="0000000C" w14:textId="77777777" w:rsidR="00470CF7" w:rsidRDefault="00470CF7">
      <w:pPr>
        <w:spacing w:line="276" w:lineRule="auto"/>
        <w:jc w:val="both"/>
        <w:rPr>
          <w:rFonts w:ascii="Arial" w:eastAsia="Arial" w:hAnsi="Arial" w:cs="Arial"/>
          <w:color w:val="000000"/>
        </w:rPr>
      </w:pPr>
    </w:p>
    <w:p w14:paraId="0000000D" w14:textId="77777777" w:rsidR="00470CF7" w:rsidRDefault="00627810">
      <w:pPr>
        <w:spacing w:line="276" w:lineRule="auto"/>
        <w:jc w:val="both"/>
        <w:rPr>
          <w:rFonts w:ascii="Arial" w:eastAsia="Arial" w:hAnsi="Arial" w:cs="Arial"/>
          <w:color w:val="000000"/>
        </w:rPr>
      </w:pPr>
      <w:r>
        <w:rPr>
          <w:rFonts w:ascii="Arial" w:eastAsia="Arial" w:hAnsi="Arial" w:cs="Arial"/>
          <w:color w:val="000000"/>
        </w:rPr>
        <w:t xml:space="preserve">Les élèves devront venir à l'école par petits groupes. Des groupes de 8 à 10 élèves de maternelle, des groupes de 15 élèves maximum en élémentaire seront </w:t>
      </w:r>
      <w:r>
        <w:rPr>
          <w:rFonts w:ascii="Arial" w:eastAsia="Arial" w:hAnsi="Arial" w:cs="Arial"/>
          <w:color w:val="000000"/>
        </w:rPr>
        <w:t>constitués.</w:t>
      </w:r>
    </w:p>
    <w:p w14:paraId="0000000E" w14:textId="77777777" w:rsidR="00470CF7" w:rsidRDefault="00470CF7">
      <w:pPr>
        <w:spacing w:line="276" w:lineRule="auto"/>
        <w:jc w:val="both"/>
        <w:rPr>
          <w:rFonts w:ascii="Arial" w:eastAsia="Arial" w:hAnsi="Arial" w:cs="Arial"/>
          <w:color w:val="000000"/>
        </w:rPr>
      </w:pPr>
    </w:p>
    <w:p w14:paraId="0000000F" w14:textId="77777777" w:rsidR="00470CF7" w:rsidRDefault="00627810">
      <w:pPr>
        <w:spacing w:line="276" w:lineRule="auto"/>
        <w:jc w:val="both"/>
        <w:rPr>
          <w:rFonts w:ascii="Arial" w:eastAsia="Arial" w:hAnsi="Arial" w:cs="Arial"/>
          <w:color w:val="000000"/>
        </w:rPr>
      </w:pPr>
      <w:r>
        <w:rPr>
          <w:rFonts w:ascii="Arial" w:eastAsia="Arial" w:hAnsi="Arial" w:cs="Arial"/>
          <w:color w:val="000000"/>
        </w:rPr>
        <w:t>Entre le 12 et 25 mai, les écoles devront aussi accueillir certains élèves. Cela concerne les enfants de personnels soignants et des personnels prioritaires, la liste des personnels prioritaires étant définie par Monsieur le Préfet.</w:t>
      </w:r>
    </w:p>
    <w:p w14:paraId="00000010" w14:textId="77777777" w:rsidR="00470CF7" w:rsidRDefault="00470CF7"/>
    <w:p w14:paraId="00000011" w14:textId="050DB997" w:rsidR="00470CF7" w:rsidRDefault="00627810">
      <w:pPr>
        <w:spacing w:line="276" w:lineRule="auto"/>
        <w:jc w:val="both"/>
        <w:rPr>
          <w:rFonts w:ascii="Arial" w:eastAsia="Arial" w:hAnsi="Arial" w:cs="Arial"/>
          <w:color w:val="000000"/>
        </w:rPr>
      </w:pPr>
      <w:r>
        <w:rPr>
          <w:rFonts w:ascii="Arial" w:eastAsia="Arial" w:hAnsi="Arial" w:cs="Arial"/>
          <w:color w:val="000000"/>
        </w:rPr>
        <w:t>Comme l’a</w:t>
      </w:r>
      <w:r>
        <w:rPr>
          <w:rFonts w:ascii="Arial" w:eastAsia="Arial" w:hAnsi="Arial" w:cs="Arial"/>
          <w:color w:val="000000"/>
        </w:rPr>
        <w:t xml:space="preserve"> précisé notre Président de la République, vous aurez la possibilité (volontariat) de faire le choix de ne pas envoyer votre enfant à l’école, conscient des craintes que vous pouvez avoir concernant cette reprise.</w:t>
      </w:r>
    </w:p>
    <w:p w14:paraId="553B39A1" w14:textId="77777777" w:rsidR="00627810" w:rsidRDefault="00627810" w:rsidP="00627810">
      <w:pPr>
        <w:spacing w:line="276" w:lineRule="auto"/>
        <w:jc w:val="both"/>
        <w:rPr>
          <w:rFonts w:ascii="Arial" w:eastAsia="Arial" w:hAnsi="Arial" w:cs="Arial"/>
          <w:color w:val="000000"/>
        </w:rPr>
      </w:pPr>
      <w:r>
        <w:rPr>
          <w:rFonts w:ascii="Arial" w:eastAsia="Arial" w:hAnsi="Arial" w:cs="Arial"/>
          <w:color w:val="000000"/>
        </w:rPr>
        <w:t>Dans ce cas, l’enseignant de votre enfant continuera à vous envoyer les cours afin que vous puissiez travailler à la maison comme vous le faites déjà. Il sera nécessaire de garder contact avec ce dernier pour que la scolarité à distance soit la plus efficace possible.</w:t>
      </w:r>
    </w:p>
    <w:p w14:paraId="00000012" w14:textId="77777777" w:rsidR="00470CF7" w:rsidRPr="00627810" w:rsidRDefault="00627810">
      <w:pPr>
        <w:spacing w:line="276" w:lineRule="auto"/>
        <w:jc w:val="both"/>
        <w:rPr>
          <w:rFonts w:ascii="Arial" w:eastAsia="Arial" w:hAnsi="Arial" w:cs="Arial"/>
        </w:rPr>
      </w:pPr>
      <w:r w:rsidRPr="00627810">
        <w:rPr>
          <w:rFonts w:ascii="Arial" w:eastAsia="Arial" w:hAnsi="Arial" w:cs="Arial"/>
        </w:rPr>
        <w:t>A ce sujet, il est important de rappeler q</w:t>
      </w:r>
      <w:r w:rsidRPr="00627810">
        <w:rPr>
          <w:rFonts w:ascii="Arial" w:eastAsia="Arial" w:hAnsi="Arial" w:cs="Arial"/>
        </w:rPr>
        <w:t xml:space="preserve">ue l’instruction scolaire est obligatoire, ce qui n’est pas le cas de la présence de l’enfant à l’école étant donné que la présence ne se fait que sur la base du volontariat suite à cette pandémie de Covid-19. Il est évident que si vous faites le choix de </w:t>
      </w:r>
      <w:r w:rsidRPr="00627810">
        <w:rPr>
          <w:rFonts w:ascii="Arial" w:eastAsia="Arial" w:hAnsi="Arial" w:cs="Arial"/>
        </w:rPr>
        <w:t>remettre votre enfant sur le chemin de l’école, vous devez avoir conscience que nous ferons le maximum pour garantir la sécurité sanitaire de tous mais que le risque 0 n’existe pas, et ce surtout actuellement.</w:t>
      </w:r>
    </w:p>
    <w:p w14:paraId="00000014" w14:textId="77777777" w:rsidR="00470CF7" w:rsidRDefault="00470CF7">
      <w:pPr>
        <w:spacing w:line="276" w:lineRule="auto"/>
        <w:jc w:val="both"/>
        <w:rPr>
          <w:rFonts w:ascii="Arial" w:eastAsia="Arial" w:hAnsi="Arial" w:cs="Arial"/>
          <w:color w:val="000000"/>
        </w:rPr>
      </w:pPr>
    </w:p>
    <w:p w14:paraId="00000015" w14:textId="77777777" w:rsidR="00470CF7" w:rsidRDefault="00627810">
      <w:pPr>
        <w:spacing w:line="276" w:lineRule="auto"/>
        <w:jc w:val="both"/>
        <w:rPr>
          <w:rFonts w:ascii="Arial" w:eastAsia="Arial" w:hAnsi="Arial" w:cs="Arial"/>
          <w:color w:val="000000"/>
        </w:rPr>
      </w:pPr>
      <w:r>
        <w:rPr>
          <w:rFonts w:ascii="Arial" w:eastAsia="Arial" w:hAnsi="Arial" w:cs="Arial"/>
          <w:color w:val="000000"/>
        </w:rPr>
        <w:t>Afin de nous aider dans l'organisation de cette reprise, nous vous demandons de bien vouloir répondre au questionnaire suivant en le retournant directement à l’enseignant de votre enfant.</w:t>
      </w:r>
    </w:p>
    <w:p w14:paraId="00000016" w14:textId="77777777" w:rsidR="00470CF7" w:rsidRDefault="00470CF7">
      <w:pPr>
        <w:spacing w:line="276" w:lineRule="auto"/>
        <w:jc w:val="both"/>
        <w:rPr>
          <w:rFonts w:ascii="Arial" w:eastAsia="Arial" w:hAnsi="Arial" w:cs="Arial"/>
          <w:color w:val="000000"/>
        </w:rPr>
      </w:pPr>
    </w:p>
    <w:p w14:paraId="00000017" w14:textId="77777777" w:rsidR="00470CF7" w:rsidRDefault="00627810">
      <w:pPr>
        <w:spacing w:line="276" w:lineRule="auto"/>
        <w:jc w:val="both"/>
        <w:rPr>
          <w:rFonts w:ascii="Arial" w:eastAsia="Arial" w:hAnsi="Arial" w:cs="Arial"/>
        </w:rPr>
      </w:pPr>
      <w:r>
        <w:rPr>
          <w:rFonts w:ascii="Arial" w:eastAsia="Arial" w:hAnsi="Arial" w:cs="Arial"/>
        </w:rPr>
        <w:t>Madame BILLOUE, inspectrice de l’éducation nationale et l’équipe enseignante travaillent avec les services municipaux afin que tous les personnels puissent mettre en œuvre les règles de sécurité sanitaire garantissant la santé des élèves mais aussi celle d</w:t>
      </w:r>
      <w:r>
        <w:rPr>
          <w:rFonts w:ascii="Arial" w:eastAsia="Arial" w:hAnsi="Arial" w:cs="Arial"/>
        </w:rPr>
        <w:t>es adultes. Les gestes barrières et la distanciation restent pour le moment la meilleure des protections.</w:t>
      </w:r>
    </w:p>
    <w:p w14:paraId="00000018" w14:textId="77777777" w:rsidR="00470CF7" w:rsidRDefault="00627810">
      <w:pPr>
        <w:spacing w:line="276" w:lineRule="auto"/>
        <w:jc w:val="both"/>
        <w:rPr>
          <w:rFonts w:ascii="Arial" w:eastAsia="Arial" w:hAnsi="Arial" w:cs="Arial"/>
        </w:rPr>
      </w:pPr>
      <w:r>
        <w:rPr>
          <w:rFonts w:ascii="Arial" w:eastAsia="Arial" w:hAnsi="Arial" w:cs="Arial"/>
        </w:rPr>
        <w:t>Le port du masque est une priorité pour les adultes mais reste une difficulté pour des enfants en bas âge. Il n’y aura d’ailleurs pas d’obligation à p</w:t>
      </w:r>
      <w:r>
        <w:rPr>
          <w:rFonts w:ascii="Arial" w:eastAsia="Arial" w:hAnsi="Arial" w:cs="Arial"/>
        </w:rPr>
        <w:t>orter un masque pour les élèves, notamment en maternelle.</w:t>
      </w:r>
    </w:p>
    <w:p w14:paraId="00000019" w14:textId="77777777" w:rsidR="00470CF7" w:rsidRDefault="00470CF7">
      <w:pPr>
        <w:jc w:val="both"/>
        <w:rPr>
          <w:rFonts w:ascii="Arial" w:eastAsia="Arial" w:hAnsi="Arial" w:cs="Arial"/>
        </w:rPr>
      </w:pPr>
    </w:p>
    <w:p w14:paraId="0000001A" w14:textId="77777777" w:rsidR="00470CF7" w:rsidRDefault="00627810">
      <w:pPr>
        <w:spacing w:line="276" w:lineRule="auto"/>
        <w:jc w:val="both"/>
        <w:rPr>
          <w:rFonts w:ascii="Arial" w:eastAsia="Arial" w:hAnsi="Arial" w:cs="Arial"/>
        </w:rPr>
      </w:pPr>
      <w:r>
        <w:rPr>
          <w:rFonts w:ascii="Arial" w:eastAsia="Arial" w:hAnsi="Arial" w:cs="Arial"/>
        </w:rPr>
        <w:t>Dans l’attente d’un retour rapide de votre part, je reste à votre disposition pour toute autre demande et vous prie d’agréer, Madame ou Monsieur, l’expression de ma considération distinguée.</w:t>
      </w:r>
    </w:p>
    <w:p w14:paraId="0000001B" w14:textId="77777777" w:rsidR="00470CF7" w:rsidRDefault="00470CF7"/>
    <w:p w14:paraId="0000001C" w14:textId="77777777" w:rsidR="00470CF7" w:rsidRDefault="00470CF7"/>
    <w:p w14:paraId="0000001D" w14:textId="77777777" w:rsidR="00470CF7" w:rsidRDefault="00470CF7"/>
    <w:p w14:paraId="0000001E" w14:textId="77777777" w:rsidR="00470CF7" w:rsidRDefault="00470CF7"/>
    <w:p w14:paraId="0000001F" w14:textId="77777777" w:rsidR="00470CF7" w:rsidRDefault="00470CF7"/>
    <w:p w14:paraId="00000020" w14:textId="77777777" w:rsidR="00470CF7" w:rsidRDefault="00470CF7"/>
    <w:p w14:paraId="00000021" w14:textId="77777777" w:rsidR="00470CF7" w:rsidRDefault="00470CF7"/>
    <w:p w14:paraId="00000022" w14:textId="77777777" w:rsidR="00470CF7" w:rsidRDefault="00470CF7"/>
    <w:p w14:paraId="00000023" w14:textId="77777777" w:rsidR="00470CF7" w:rsidRDefault="00470CF7"/>
    <w:p w14:paraId="00000029" w14:textId="77777777" w:rsidR="00470CF7" w:rsidRDefault="00627810">
      <w:pPr>
        <w:jc w:val="both"/>
        <w:rPr>
          <w:rFonts w:ascii="Arial" w:eastAsia="Arial" w:hAnsi="Arial" w:cs="Arial"/>
          <w:b/>
        </w:rPr>
      </w:pPr>
      <w:r>
        <w:rPr>
          <w:rFonts w:ascii="Arial" w:eastAsia="Arial" w:hAnsi="Arial" w:cs="Arial"/>
          <w:b/>
        </w:rPr>
        <w:lastRenderedPageBreak/>
        <w:t xml:space="preserve">Sondage à destination des Familles dont le ou les enfants sont inscrits en GS, CP et CM2 et/ou sont enfants des personnels soignants et prioritaires (la liste est définie par Monsieur le Préfet). </w:t>
      </w:r>
    </w:p>
    <w:p w14:paraId="0000002A" w14:textId="77777777" w:rsidR="00470CF7" w:rsidRDefault="00627810">
      <w:pPr>
        <w:jc w:val="both"/>
        <w:rPr>
          <w:rFonts w:ascii="Arial" w:eastAsia="Arial" w:hAnsi="Arial" w:cs="Arial"/>
          <w:b/>
        </w:rPr>
      </w:pPr>
      <w:r>
        <w:rPr>
          <w:rFonts w:ascii="Arial" w:eastAsia="Arial" w:hAnsi="Arial" w:cs="Arial"/>
          <w:b/>
        </w:rPr>
        <w:t>Un questionnaire par enfant</w:t>
      </w:r>
    </w:p>
    <w:p w14:paraId="0000002B" w14:textId="77777777" w:rsidR="00470CF7" w:rsidRDefault="00470CF7">
      <w:pPr>
        <w:jc w:val="both"/>
        <w:rPr>
          <w:rFonts w:ascii="Arial" w:eastAsia="Arial" w:hAnsi="Arial" w:cs="Arial"/>
        </w:rPr>
      </w:pPr>
    </w:p>
    <w:p w14:paraId="0000002C" w14:textId="77777777" w:rsidR="00470CF7" w:rsidRDefault="00470CF7">
      <w:pPr>
        <w:jc w:val="both"/>
        <w:rPr>
          <w:rFonts w:ascii="Arial" w:eastAsia="Arial" w:hAnsi="Arial" w:cs="Arial"/>
        </w:rPr>
      </w:pPr>
    </w:p>
    <w:p w14:paraId="0000002D" w14:textId="77777777" w:rsidR="00470CF7" w:rsidRDefault="00627810">
      <w:pPr>
        <w:jc w:val="both"/>
        <w:rPr>
          <w:rFonts w:ascii="Arial" w:eastAsia="Arial" w:hAnsi="Arial" w:cs="Arial"/>
        </w:rPr>
      </w:pPr>
      <w:bookmarkStart w:id="0" w:name="_gjdgxs" w:colFirst="0" w:colLast="0"/>
      <w:bookmarkEnd w:id="0"/>
      <w:r>
        <w:rPr>
          <w:rFonts w:ascii="Arial" w:eastAsia="Arial" w:hAnsi="Arial" w:cs="Arial"/>
        </w:rPr>
        <w:t>Merci d’indiquer le N</w:t>
      </w:r>
      <w:r>
        <w:rPr>
          <w:rFonts w:ascii="Arial" w:eastAsia="Arial" w:hAnsi="Arial" w:cs="Arial"/>
        </w:rPr>
        <w:t xml:space="preserve">om, Prénom, Classe de votre enfant : </w:t>
      </w:r>
    </w:p>
    <w:p w14:paraId="0000002E" w14:textId="77777777" w:rsidR="00470CF7" w:rsidRDefault="00470CF7">
      <w:pPr>
        <w:jc w:val="both"/>
        <w:rPr>
          <w:rFonts w:ascii="Arial" w:eastAsia="Arial" w:hAnsi="Arial" w:cs="Arial"/>
        </w:rPr>
      </w:pPr>
    </w:p>
    <w:p w14:paraId="0000002F" w14:textId="77777777" w:rsidR="00470CF7" w:rsidRDefault="00627810">
      <w:pPr>
        <w:jc w:val="both"/>
        <w:rPr>
          <w:rFonts w:ascii="Arial" w:eastAsia="Arial" w:hAnsi="Arial" w:cs="Arial"/>
        </w:rPr>
      </w:pPr>
      <w:r>
        <w:rPr>
          <w:rFonts w:ascii="Arial" w:eastAsia="Arial" w:hAnsi="Arial" w:cs="Arial"/>
        </w:rPr>
        <w:tab/>
        <w:t>NOM :</w:t>
      </w:r>
    </w:p>
    <w:p w14:paraId="00000030" w14:textId="77777777" w:rsidR="00470CF7" w:rsidRDefault="00627810">
      <w:pPr>
        <w:jc w:val="both"/>
        <w:rPr>
          <w:rFonts w:ascii="Arial" w:eastAsia="Arial" w:hAnsi="Arial" w:cs="Arial"/>
        </w:rPr>
      </w:pPr>
      <w:r>
        <w:rPr>
          <w:rFonts w:ascii="Arial" w:eastAsia="Arial" w:hAnsi="Arial" w:cs="Arial"/>
        </w:rPr>
        <w:tab/>
        <w:t xml:space="preserve">Prénom : </w:t>
      </w:r>
    </w:p>
    <w:p w14:paraId="00000031" w14:textId="77777777" w:rsidR="00470CF7" w:rsidRDefault="00627810">
      <w:pPr>
        <w:jc w:val="both"/>
        <w:rPr>
          <w:rFonts w:ascii="Arial" w:eastAsia="Arial" w:hAnsi="Arial" w:cs="Arial"/>
        </w:rPr>
      </w:pPr>
      <w:r>
        <w:rPr>
          <w:rFonts w:ascii="Arial" w:eastAsia="Arial" w:hAnsi="Arial" w:cs="Arial"/>
        </w:rPr>
        <w:tab/>
        <w:t xml:space="preserve">Classe : </w:t>
      </w:r>
    </w:p>
    <w:p w14:paraId="00000032" w14:textId="77777777" w:rsidR="00470CF7" w:rsidRDefault="00470CF7">
      <w:pPr>
        <w:jc w:val="both"/>
        <w:rPr>
          <w:rFonts w:ascii="Arial" w:eastAsia="Arial" w:hAnsi="Arial" w:cs="Arial"/>
        </w:rPr>
      </w:pPr>
    </w:p>
    <w:p w14:paraId="00000033" w14:textId="77777777" w:rsidR="00470CF7" w:rsidRDefault="00470CF7">
      <w:pPr>
        <w:jc w:val="both"/>
        <w:rPr>
          <w:rFonts w:ascii="Arial" w:eastAsia="Arial" w:hAnsi="Arial" w:cs="Arial"/>
        </w:rPr>
      </w:pPr>
    </w:p>
    <w:p w14:paraId="00000034" w14:textId="77777777" w:rsidR="00470CF7" w:rsidRDefault="00627810">
      <w:pPr>
        <w:jc w:val="both"/>
        <w:rPr>
          <w:rFonts w:ascii="Arial" w:eastAsia="Arial" w:hAnsi="Arial" w:cs="Arial"/>
        </w:rPr>
      </w:pPr>
      <w:r>
        <w:rPr>
          <w:rFonts w:ascii="Arial" w:eastAsia="Arial" w:hAnsi="Arial" w:cs="Arial"/>
        </w:rPr>
        <w:t>Fratrie dans une autre classe : Merci d’indiquer les Nom(s), Prénom(s), Classe(s) des frères et/ou sœurs de votre enfant :</w:t>
      </w:r>
    </w:p>
    <w:p w14:paraId="00000035" w14:textId="77777777" w:rsidR="00470CF7" w:rsidRDefault="00627810">
      <w:pPr>
        <w:jc w:val="both"/>
        <w:rPr>
          <w:rFonts w:ascii="Arial" w:eastAsia="Arial" w:hAnsi="Arial" w:cs="Arial"/>
        </w:rPr>
      </w:pPr>
      <w:r>
        <w:rPr>
          <w:rFonts w:ascii="Arial" w:eastAsia="Arial" w:hAnsi="Arial" w:cs="Arial"/>
        </w:rPr>
        <w:tab/>
        <w:t>-</w:t>
      </w:r>
    </w:p>
    <w:p w14:paraId="00000036" w14:textId="77777777" w:rsidR="00470CF7" w:rsidRDefault="00627810">
      <w:pPr>
        <w:jc w:val="both"/>
        <w:rPr>
          <w:rFonts w:ascii="Arial" w:eastAsia="Arial" w:hAnsi="Arial" w:cs="Arial"/>
        </w:rPr>
      </w:pPr>
      <w:r>
        <w:rPr>
          <w:rFonts w:ascii="Arial" w:eastAsia="Arial" w:hAnsi="Arial" w:cs="Arial"/>
        </w:rPr>
        <w:tab/>
        <w:t>-</w:t>
      </w:r>
    </w:p>
    <w:p w14:paraId="00000037" w14:textId="77777777" w:rsidR="00470CF7" w:rsidRDefault="00627810">
      <w:pPr>
        <w:jc w:val="both"/>
        <w:rPr>
          <w:rFonts w:ascii="Arial" w:eastAsia="Arial" w:hAnsi="Arial" w:cs="Arial"/>
        </w:rPr>
      </w:pPr>
      <w:r>
        <w:rPr>
          <w:rFonts w:ascii="Arial" w:eastAsia="Arial" w:hAnsi="Arial" w:cs="Arial"/>
        </w:rPr>
        <w:tab/>
        <w:t xml:space="preserve">- </w:t>
      </w:r>
    </w:p>
    <w:p w14:paraId="00000038" w14:textId="77777777" w:rsidR="00470CF7" w:rsidRDefault="00627810">
      <w:pPr>
        <w:jc w:val="both"/>
        <w:rPr>
          <w:rFonts w:ascii="Arial" w:eastAsia="Arial" w:hAnsi="Arial" w:cs="Arial"/>
        </w:rPr>
      </w:pPr>
      <w:r>
        <w:rPr>
          <w:rFonts w:ascii="Arial" w:eastAsia="Arial" w:hAnsi="Arial" w:cs="Arial"/>
        </w:rPr>
        <w:tab/>
        <w:t xml:space="preserve">- </w:t>
      </w:r>
    </w:p>
    <w:p w14:paraId="00000039" w14:textId="77777777" w:rsidR="00470CF7" w:rsidRDefault="00470CF7">
      <w:pPr>
        <w:jc w:val="both"/>
        <w:rPr>
          <w:rFonts w:ascii="Arial" w:eastAsia="Arial" w:hAnsi="Arial" w:cs="Arial"/>
        </w:rPr>
      </w:pPr>
    </w:p>
    <w:p w14:paraId="0000003A" w14:textId="77777777" w:rsidR="00470CF7" w:rsidRDefault="00627810">
      <w:pPr>
        <w:jc w:val="both"/>
        <w:rPr>
          <w:rFonts w:ascii="Arial" w:eastAsia="Arial" w:hAnsi="Arial" w:cs="Arial"/>
        </w:rPr>
      </w:pPr>
      <w:r>
        <w:rPr>
          <w:rFonts w:ascii="Arial" w:eastAsia="Arial" w:hAnsi="Arial" w:cs="Arial"/>
        </w:rPr>
        <w:t>Profession des parents :</w:t>
      </w:r>
    </w:p>
    <w:p w14:paraId="0000003B" w14:textId="77777777" w:rsidR="00470CF7" w:rsidRDefault="00627810">
      <w:pPr>
        <w:numPr>
          <w:ilvl w:val="0"/>
          <w:numId w:val="1"/>
        </w:numPr>
        <w:pBdr>
          <w:top w:val="nil"/>
          <w:left w:val="nil"/>
          <w:bottom w:val="nil"/>
          <w:right w:val="nil"/>
          <w:between w:val="nil"/>
        </w:pBdr>
        <w:jc w:val="both"/>
        <w:rPr>
          <w:color w:val="000000"/>
        </w:rPr>
      </w:pPr>
      <w:r>
        <w:rPr>
          <w:rFonts w:ascii="Arial" w:eastAsia="Arial" w:hAnsi="Arial" w:cs="Arial"/>
          <w:color w:val="000000"/>
        </w:rPr>
        <w:t xml:space="preserve">Profession prioritaire : </w:t>
      </w:r>
    </w:p>
    <w:p w14:paraId="0000003C" w14:textId="77777777" w:rsidR="00470CF7" w:rsidRDefault="00470CF7">
      <w:pPr>
        <w:jc w:val="both"/>
        <w:rPr>
          <w:rFonts w:ascii="Arial" w:eastAsia="Arial" w:hAnsi="Arial" w:cs="Arial"/>
        </w:rPr>
      </w:pPr>
    </w:p>
    <w:p w14:paraId="0000003D" w14:textId="77777777" w:rsidR="00470CF7" w:rsidRDefault="00627810">
      <w:pPr>
        <w:numPr>
          <w:ilvl w:val="1"/>
          <w:numId w:val="1"/>
        </w:numPr>
        <w:pBdr>
          <w:top w:val="nil"/>
          <w:left w:val="nil"/>
          <w:bottom w:val="nil"/>
          <w:right w:val="nil"/>
          <w:between w:val="nil"/>
        </w:pBdr>
        <w:jc w:val="both"/>
        <w:rPr>
          <w:color w:val="000000"/>
        </w:rPr>
      </w:pPr>
      <w:r>
        <w:rPr>
          <w:rFonts w:ascii="Arial" w:eastAsia="Arial" w:hAnsi="Arial" w:cs="Arial"/>
          <w:color w:val="000000"/>
        </w:rPr>
        <w:t>Je suis personnel soignant ou prioritaire, Merci d’indiquer la pro</w:t>
      </w:r>
      <w:r>
        <w:rPr>
          <w:rFonts w:ascii="Arial" w:eastAsia="Arial" w:hAnsi="Arial" w:cs="Arial"/>
          <w:color w:val="000000"/>
        </w:rPr>
        <w:t>fession :</w:t>
      </w:r>
    </w:p>
    <w:p w14:paraId="0000003E" w14:textId="77777777" w:rsidR="00470CF7" w:rsidRDefault="00627810">
      <w:pPr>
        <w:pBdr>
          <w:top w:val="nil"/>
          <w:left w:val="nil"/>
          <w:bottom w:val="nil"/>
          <w:right w:val="nil"/>
          <w:between w:val="nil"/>
        </w:pBdr>
        <w:ind w:left="720" w:firstLine="360"/>
        <w:rPr>
          <w:color w:val="000000"/>
          <w:sz w:val="24"/>
          <w:szCs w:val="24"/>
        </w:rPr>
      </w:pPr>
      <w:r>
        <w:rPr>
          <w:color w:val="000000"/>
          <w:sz w:val="24"/>
          <w:szCs w:val="24"/>
        </w:rPr>
        <w:t>…………………………………………</w:t>
      </w:r>
    </w:p>
    <w:p w14:paraId="0000003F" w14:textId="77777777" w:rsidR="00470CF7" w:rsidRDefault="00627810">
      <w:pPr>
        <w:numPr>
          <w:ilvl w:val="0"/>
          <w:numId w:val="1"/>
        </w:numPr>
        <w:pBdr>
          <w:top w:val="nil"/>
          <w:left w:val="nil"/>
          <w:bottom w:val="nil"/>
          <w:right w:val="nil"/>
          <w:between w:val="nil"/>
        </w:pBdr>
        <w:rPr>
          <w:color w:val="000000"/>
        </w:rPr>
      </w:pPr>
      <w:r>
        <w:rPr>
          <w:rFonts w:ascii="Arial" w:eastAsia="Arial" w:hAnsi="Arial" w:cs="Arial"/>
          <w:color w:val="000000"/>
        </w:rPr>
        <w:t>Autre profession :</w:t>
      </w:r>
    </w:p>
    <w:p w14:paraId="00000040" w14:textId="77777777" w:rsidR="00470CF7" w:rsidRDefault="00627810">
      <w:pPr>
        <w:numPr>
          <w:ilvl w:val="1"/>
          <w:numId w:val="1"/>
        </w:numPr>
        <w:pBdr>
          <w:top w:val="nil"/>
          <w:left w:val="nil"/>
          <w:bottom w:val="nil"/>
          <w:right w:val="nil"/>
          <w:between w:val="nil"/>
        </w:pBdr>
        <w:rPr>
          <w:color w:val="000000"/>
        </w:rPr>
      </w:pPr>
      <w:r>
        <w:rPr>
          <w:rFonts w:ascii="Arial" w:eastAsia="Arial" w:hAnsi="Arial" w:cs="Arial"/>
          <w:color w:val="000000"/>
        </w:rPr>
        <w:t>Reprise physique du travail (le parent se rend sur son lieu de travail car il ne peut pas faire de télétravail) :</w:t>
      </w:r>
    </w:p>
    <w:p w14:paraId="00000041" w14:textId="77777777" w:rsidR="00470CF7" w:rsidRDefault="00627810">
      <w:pPr>
        <w:pBdr>
          <w:top w:val="nil"/>
          <w:left w:val="nil"/>
          <w:bottom w:val="nil"/>
          <w:right w:val="nil"/>
          <w:between w:val="nil"/>
        </w:pBdr>
        <w:ind w:left="720" w:firstLine="696"/>
        <w:rPr>
          <w:rFonts w:ascii="Arial" w:eastAsia="Arial" w:hAnsi="Arial" w:cs="Arial"/>
          <w:color w:val="000000"/>
        </w:rPr>
      </w:pPr>
      <w:r>
        <w:rPr>
          <w:rFonts w:ascii="Arial" w:eastAsia="Arial" w:hAnsi="Arial" w:cs="Arial"/>
          <w:color w:val="000000"/>
        </w:rPr>
        <w:t xml:space="preserve">père :    oui  </w:t>
      </w:r>
      <w:r>
        <w:rPr>
          <w:rFonts w:ascii="Arial" w:eastAsia="Arial" w:hAnsi="Arial" w:cs="Arial"/>
          <w:color w:val="000000"/>
          <w:sz w:val="28"/>
          <w:szCs w:val="28"/>
        </w:rPr>
        <w:t xml:space="preserve"> </w:t>
      </w:r>
      <w:r>
        <w:rPr>
          <w:rFonts w:ascii="Arial Narrow" w:eastAsia="Arial Narrow" w:hAnsi="Arial Narrow" w:cs="Arial Narrow"/>
          <w:color w:val="000000"/>
          <w:sz w:val="28"/>
          <w:szCs w:val="28"/>
        </w:rPr>
        <w:t>□</w:t>
      </w:r>
      <w:r>
        <w:rPr>
          <w:rFonts w:ascii="Arial" w:eastAsia="Arial" w:hAnsi="Arial" w:cs="Arial"/>
          <w:color w:val="000000"/>
        </w:rPr>
        <w:t xml:space="preserve">    non   </w:t>
      </w:r>
      <w:r>
        <w:rPr>
          <w:rFonts w:ascii="Arial Narrow" w:eastAsia="Arial Narrow" w:hAnsi="Arial Narrow" w:cs="Arial Narrow"/>
          <w:color w:val="000000"/>
          <w:sz w:val="28"/>
          <w:szCs w:val="28"/>
        </w:rPr>
        <w:t>□</w:t>
      </w:r>
      <w:r>
        <w:rPr>
          <w:rFonts w:ascii="Arial Narrow" w:eastAsia="Arial Narrow" w:hAnsi="Arial Narrow" w:cs="Arial Narrow"/>
          <w:color w:val="000000"/>
          <w:sz w:val="28"/>
          <w:szCs w:val="28"/>
        </w:rPr>
        <w:tab/>
      </w:r>
      <w:r>
        <w:rPr>
          <w:rFonts w:ascii="Arial" w:eastAsia="Arial" w:hAnsi="Arial" w:cs="Arial"/>
          <w:color w:val="000000"/>
        </w:rPr>
        <w:t>je ne sais pas encore</w:t>
      </w:r>
      <w:r>
        <w:rPr>
          <w:rFonts w:ascii="Arial" w:eastAsia="Arial" w:hAnsi="Arial" w:cs="Arial"/>
          <w:color w:val="000000"/>
        </w:rPr>
        <w:tab/>
      </w:r>
      <w:r>
        <w:rPr>
          <w:rFonts w:ascii="Arial Narrow" w:eastAsia="Arial Narrow" w:hAnsi="Arial Narrow" w:cs="Arial Narrow"/>
          <w:color w:val="000000"/>
          <w:sz w:val="28"/>
          <w:szCs w:val="28"/>
        </w:rPr>
        <w:t>□</w:t>
      </w:r>
    </w:p>
    <w:p w14:paraId="00000042" w14:textId="77777777" w:rsidR="00470CF7" w:rsidRDefault="00627810">
      <w:pPr>
        <w:numPr>
          <w:ilvl w:val="2"/>
          <w:numId w:val="1"/>
        </w:numPr>
        <w:pBdr>
          <w:top w:val="nil"/>
          <w:left w:val="nil"/>
          <w:bottom w:val="nil"/>
          <w:right w:val="nil"/>
          <w:between w:val="nil"/>
        </w:pBdr>
        <w:rPr>
          <w:color w:val="000000"/>
        </w:rPr>
      </w:pPr>
      <w:r>
        <w:rPr>
          <w:rFonts w:ascii="Arial" w:eastAsia="Arial" w:hAnsi="Arial" w:cs="Arial"/>
          <w:color w:val="000000"/>
        </w:rPr>
        <w:t>Merci d’indiquer la profession : ………………………………………..</w:t>
      </w:r>
    </w:p>
    <w:p w14:paraId="00000043" w14:textId="77777777" w:rsidR="00470CF7" w:rsidRDefault="00470CF7">
      <w:pPr>
        <w:pBdr>
          <w:top w:val="nil"/>
          <w:left w:val="nil"/>
          <w:bottom w:val="nil"/>
          <w:right w:val="nil"/>
          <w:between w:val="nil"/>
        </w:pBdr>
        <w:ind w:left="1440" w:hanging="720"/>
        <w:rPr>
          <w:rFonts w:ascii="Arial" w:eastAsia="Arial" w:hAnsi="Arial" w:cs="Arial"/>
          <w:color w:val="000000"/>
        </w:rPr>
      </w:pPr>
    </w:p>
    <w:p w14:paraId="00000044" w14:textId="77777777" w:rsidR="00470CF7" w:rsidRDefault="00627810">
      <w:pPr>
        <w:pBdr>
          <w:top w:val="nil"/>
          <w:left w:val="nil"/>
          <w:bottom w:val="nil"/>
          <w:right w:val="nil"/>
          <w:between w:val="nil"/>
        </w:pBdr>
        <w:ind w:left="720" w:firstLine="696"/>
        <w:rPr>
          <w:rFonts w:ascii="Arial" w:eastAsia="Arial" w:hAnsi="Arial" w:cs="Arial"/>
          <w:color w:val="000000"/>
        </w:rPr>
      </w:pPr>
      <w:r>
        <w:rPr>
          <w:rFonts w:ascii="Arial" w:eastAsia="Arial" w:hAnsi="Arial" w:cs="Arial"/>
          <w:color w:val="000000"/>
        </w:rPr>
        <w:t xml:space="preserve">mère :   oui    </w:t>
      </w:r>
      <w:r>
        <w:rPr>
          <w:rFonts w:ascii="Arial Narrow" w:eastAsia="Arial Narrow" w:hAnsi="Arial Narrow" w:cs="Arial Narrow"/>
          <w:color w:val="000000"/>
          <w:sz w:val="28"/>
          <w:szCs w:val="28"/>
        </w:rPr>
        <w:t>□</w:t>
      </w:r>
      <w:r>
        <w:rPr>
          <w:rFonts w:ascii="Arial" w:eastAsia="Arial" w:hAnsi="Arial" w:cs="Arial"/>
          <w:color w:val="000000"/>
        </w:rPr>
        <w:t xml:space="preserve">    non    </w:t>
      </w:r>
      <w:r>
        <w:rPr>
          <w:rFonts w:ascii="Arial Narrow" w:eastAsia="Arial Narrow" w:hAnsi="Arial Narrow" w:cs="Arial Narrow"/>
          <w:color w:val="000000"/>
          <w:sz w:val="28"/>
          <w:szCs w:val="28"/>
        </w:rPr>
        <w:t>□</w:t>
      </w:r>
      <w:r>
        <w:rPr>
          <w:rFonts w:ascii="Arial" w:eastAsia="Arial" w:hAnsi="Arial" w:cs="Arial"/>
          <w:color w:val="000000"/>
        </w:rPr>
        <w:t xml:space="preserve">  </w:t>
      </w:r>
      <w:r>
        <w:rPr>
          <w:rFonts w:ascii="Arial" w:eastAsia="Arial" w:hAnsi="Arial" w:cs="Arial"/>
          <w:color w:val="000000"/>
        </w:rPr>
        <w:tab/>
        <w:t>je ne sais pas encore</w:t>
      </w:r>
      <w:r>
        <w:rPr>
          <w:rFonts w:ascii="Arial" w:eastAsia="Arial" w:hAnsi="Arial" w:cs="Arial"/>
          <w:color w:val="000000"/>
        </w:rPr>
        <w:tab/>
      </w:r>
      <w:r>
        <w:rPr>
          <w:rFonts w:ascii="Arial Narrow" w:eastAsia="Arial Narrow" w:hAnsi="Arial Narrow" w:cs="Arial Narrow"/>
          <w:color w:val="000000"/>
          <w:sz w:val="28"/>
          <w:szCs w:val="28"/>
        </w:rPr>
        <w:t>□</w:t>
      </w:r>
    </w:p>
    <w:p w14:paraId="00000045" w14:textId="77777777" w:rsidR="00470CF7" w:rsidRDefault="00627810">
      <w:pPr>
        <w:numPr>
          <w:ilvl w:val="2"/>
          <w:numId w:val="1"/>
        </w:numPr>
        <w:pBdr>
          <w:top w:val="nil"/>
          <w:left w:val="nil"/>
          <w:bottom w:val="nil"/>
          <w:right w:val="nil"/>
          <w:between w:val="nil"/>
        </w:pBdr>
        <w:rPr>
          <w:color w:val="000000"/>
        </w:rPr>
      </w:pPr>
      <w:r>
        <w:rPr>
          <w:rFonts w:ascii="Arial" w:eastAsia="Arial" w:hAnsi="Arial" w:cs="Arial"/>
          <w:color w:val="000000"/>
        </w:rPr>
        <w:t>Merci d’indiquer la profession : ………………………………………..</w:t>
      </w:r>
    </w:p>
    <w:p w14:paraId="00000046" w14:textId="77777777" w:rsidR="00470CF7" w:rsidRDefault="00470CF7">
      <w:pPr>
        <w:pBdr>
          <w:top w:val="nil"/>
          <w:left w:val="nil"/>
          <w:bottom w:val="nil"/>
          <w:right w:val="nil"/>
          <w:between w:val="nil"/>
        </w:pBdr>
        <w:ind w:left="720" w:hanging="720"/>
        <w:jc w:val="both"/>
        <w:rPr>
          <w:rFonts w:ascii="Arial" w:eastAsia="Arial" w:hAnsi="Arial" w:cs="Arial"/>
          <w:color w:val="000000"/>
        </w:rPr>
      </w:pPr>
    </w:p>
    <w:p w14:paraId="00000048" w14:textId="77777777" w:rsidR="00470CF7" w:rsidRDefault="00627810">
      <w:pPr>
        <w:jc w:val="both"/>
        <w:rPr>
          <w:rFonts w:ascii="Arial" w:eastAsia="Arial" w:hAnsi="Arial" w:cs="Arial"/>
        </w:rPr>
      </w:pPr>
      <w:r>
        <w:rPr>
          <w:rFonts w:ascii="Noto Sans Symbols" w:eastAsia="Noto Sans Symbols" w:hAnsi="Noto Sans Symbols" w:cs="Noto Sans Symbols"/>
          <w:sz w:val="36"/>
          <w:szCs w:val="36"/>
        </w:rPr>
        <w:t>□</w:t>
      </w:r>
      <w:r>
        <w:rPr>
          <w:rFonts w:ascii="Arial" w:eastAsia="Arial" w:hAnsi="Arial" w:cs="Arial"/>
        </w:rPr>
        <w:t xml:space="preserve"> Je suis favorable au retour de mon enfant à l’école selon les modalités qui seront exposées ultérieurement.</w:t>
      </w:r>
    </w:p>
    <w:p w14:paraId="00000049" w14:textId="77777777" w:rsidR="00470CF7" w:rsidRDefault="00470CF7">
      <w:pPr>
        <w:jc w:val="both"/>
        <w:rPr>
          <w:rFonts w:ascii="Arial" w:eastAsia="Arial" w:hAnsi="Arial" w:cs="Arial"/>
        </w:rPr>
      </w:pPr>
    </w:p>
    <w:p w14:paraId="0000004A" w14:textId="77777777" w:rsidR="00470CF7" w:rsidRDefault="00627810">
      <w:pPr>
        <w:jc w:val="both"/>
        <w:rPr>
          <w:rFonts w:ascii="Arial" w:eastAsia="Arial" w:hAnsi="Arial" w:cs="Arial"/>
        </w:rPr>
      </w:pPr>
      <w:r>
        <w:rPr>
          <w:rFonts w:ascii="Noto Sans Symbols" w:eastAsia="Noto Sans Symbols" w:hAnsi="Noto Sans Symbols" w:cs="Noto Sans Symbols"/>
          <w:sz w:val="36"/>
          <w:szCs w:val="36"/>
        </w:rPr>
        <w:t>□</w:t>
      </w:r>
      <w:r>
        <w:rPr>
          <w:rFonts w:ascii="Arial" w:eastAsia="Arial" w:hAnsi="Arial" w:cs="Arial"/>
          <w:sz w:val="36"/>
          <w:szCs w:val="36"/>
        </w:rPr>
        <w:t xml:space="preserve"> </w:t>
      </w:r>
      <w:r>
        <w:rPr>
          <w:rFonts w:ascii="Arial" w:eastAsia="Arial" w:hAnsi="Arial" w:cs="Arial"/>
        </w:rPr>
        <w:t xml:space="preserve">Je ne suis pas favorable à la réintégration de mon enfant. Il suivra l'enseignement envoyé par son professeur et nous resterons en lien avec ce </w:t>
      </w:r>
      <w:r>
        <w:rPr>
          <w:rFonts w:ascii="Arial" w:eastAsia="Arial" w:hAnsi="Arial" w:cs="Arial"/>
        </w:rPr>
        <w:t>dernier.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4B" w14:textId="77777777" w:rsidR="00470CF7" w:rsidRDefault="00470CF7">
      <w:pPr>
        <w:widowControl w:val="0"/>
        <w:jc w:val="both"/>
        <w:rPr>
          <w:rFonts w:ascii="Arial" w:eastAsia="Arial" w:hAnsi="Arial" w:cs="Arial"/>
        </w:rPr>
      </w:pPr>
    </w:p>
    <w:p w14:paraId="0000004C" w14:textId="77777777" w:rsidR="00470CF7" w:rsidRDefault="00627810">
      <w:pPr>
        <w:widowControl w:val="0"/>
        <w:jc w:val="both"/>
        <w:rPr>
          <w:rFonts w:ascii="Arial" w:eastAsia="Arial" w:hAnsi="Arial" w:cs="Arial"/>
          <w:color w:val="000000"/>
        </w:rPr>
      </w:pPr>
      <w:r>
        <w:rPr>
          <w:rFonts w:ascii="Arial" w:eastAsia="Arial" w:hAnsi="Arial" w:cs="Arial"/>
        </w:rPr>
        <w:t>Par ailleurs, si mon enfant revient à l’école, il fréquentera :</w:t>
      </w:r>
    </w:p>
    <w:p w14:paraId="0000004D" w14:textId="77777777" w:rsidR="00470CF7" w:rsidRDefault="00470CF7">
      <w:pPr>
        <w:jc w:val="both"/>
        <w:rPr>
          <w:rFonts w:ascii="Arial" w:eastAsia="Arial" w:hAnsi="Arial" w:cs="Arial"/>
          <w:color w:val="000000"/>
        </w:rPr>
      </w:pPr>
    </w:p>
    <w:p w14:paraId="0000004E" w14:textId="77777777" w:rsidR="00470CF7" w:rsidRDefault="00627810">
      <w:pPr>
        <w:jc w:val="both"/>
        <w:rPr>
          <w:rFonts w:ascii="Arial" w:eastAsia="Arial" w:hAnsi="Arial" w:cs="Arial"/>
        </w:rPr>
      </w:pPr>
      <w:r>
        <w:rPr>
          <w:rFonts w:ascii="Arial" w:eastAsia="Arial" w:hAnsi="Arial" w:cs="Arial"/>
          <w:color w:val="000000"/>
        </w:rPr>
        <w:t>La cantine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Noto Sans Symbols" w:eastAsia="Noto Sans Symbols" w:hAnsi="Noto Sans Symbols" w:cs="Noto Sans Symbols"/>
          <w:sz w:val="32"/>
          <w:szCs w:val="32"/>
        </w:rPr>
        <w:t>□</w:t>
      </w:r>
      <w:r>
        <w:rPr>
          <w:rFonts w:ascii="Arial" w:eastAsia="Arial" w:hAnsi="Arial" w:cs="Arial"/>
        </w:rPr>
        <w:t xml:space="preserve"> OUI</w:t>
      </w:r>
      <w:r>
        <w:rPr>
          <w:rFonts w:ascii="Arial" w:eastAsia="Arial" w:hAnsi="Arial" w:cs="Arial"/>
        </w:rPr>
        <w:tab/>
      </w:r>
      <w:r>
        <w:rPr>
          <w:rFonts w:ascii="Arial" w:eastAsia="Arial" w:hAnsi="Arial" w:cs="Arial"/>
        </w:rPr>
        <w:tab/>
      </w:r>
      <w:r>
        <w:rPr>
          <w:rFonts w:ascii="Noto Sans Symbols" w:eastAsia="Noto Sans Symbols" w:hAnsi="Noto Sans Symbols" w:cs="Noto Sans Symbols"/>
          <w:sz w:val="32"/>
          <w:szCs w:val="32"/>
        </w:rPr>
        <w:t>□</w:t>
      </w:r>
      <w:r>
        <w:rPr>
          <w:rFonts w:ascii="Arial" w:eastAsia="Arial" w:hAnsi="Arial" w:cs="Arial"/>
        </w:rPr>
        <w:t xml:space="preserve"> NON</w:t>
      </w:r>
    </w:p>
    <w:p w14:paraId="0000004F" w14:textId="77777777" w:rsidR="00470CF7" w:rsidRDefault="00627810">
      <w:pPr>
        <w:jc w:val="both"/>
        <w:rPr>
          <w:rFonts w:ascii="Arial" w:eastAsia="Arial" w:hAnsi="Arial" w:cs="Arial"/>
        </w:rPr>
      </w:pPr>
      <w:r>
        <w:rPr>
          <w:rFonts w:ascii="Arial" w:eastAsia="Arial" w:hAnsi="Arial" w:cs="Arial"/>
        </w:rPr>
        <w:t>L’accueil pré et post-scolaire</w:t>
      </w:r>
      <w:r>
        <w:rPr>
          <w:rFonts w:ascii="Arial" w:eastAsia="Arial" w:hAnsi="Arial" w:cs="Arial"/>
        </w:rPr>
        <w:tab/>
      </w:r>
      <w:r>
        <w:rPr>
          <w:rFonts w:ascii="Arial" w:eastAsia="Arial" w:hAnsi="Arial" w:cs="Arial"/>
        </w:rPr>
        <w:tab/>
      </w:r>
      <w:r>
        <w:rPr>
          <w:rFonts w:ascii="Noto Sans Symbols" w:eastAsia="Noto Sans Symbols" w:hAnsi="Noto Sans Symbols" w:cs="Noto Sans Symbols"/>
          <w:sz w:val="32"/>
          <w:szCs w:val="32"/>
        </w:rPr>
        <w:t>□</w:t>
      </w:r>
      <w:r>
        <w:rPr>
          <w:rFonts w:ascii="Arial" w:eastAsia="Arial" w:hAnsi="Arial" w:cs="Arial"/>
        </w:rPr>
        <w:t xml:space="preserve"> OUI</w:t>
      </w:r>
      <w:r>
        <w:rPr>
          <w:rFonts w:ascii="Arial" w:eastAsia="Arial" w:hAnsi="Arial" w:cs="Arial"/>
        </w:rPr>
        <w:tab/>
      </w:r>
      <w:r>
        <w:rPr>
          <w:rFonts w:ascii="Arial" w:eastAsia="Arial" w:hAnsi="Arial" w:cs="Arial"/>
        </w:rPr>
        <w:tab/>
      </w:r>
      <w:r>
        <w:rPr>
          <w:rFonts w:ascii="Noto Sans Symbols" w:eastAsia="Noto Sans Symbols" w:hAnsi="Noto Sans Symbols" w:cs="Noto Sans Symbols"/>
          <w:sz w:val="32"/>
          <w:szCs w:val="32"/>
        </w:rPr>
        <w:t>□</w:t>
      </w:r>
      <w:r>
        <w:rPr>
          <w:rFonts w:ascii="Arial" w:eastAsia="Arial" w:hAnsi="Arial" w:cs="Arial"/>
        </w:rPr>
        <w:t xml:space="preserve"> NON</w:t>
      </w:r>
    </w:p>
    <w:p w14:paraId="00000050" w14:textId="77777777" w:rsidR="00470CF7" w:rsidRDefault="00470CF7">
      <w:pPr>
        <w:jc w:val="both"/>
        <w:rPr>
          <w:rFonts w:ascii="Arial" w:eastAsia="Arial" w:hAnsi="Arial" w:cs="Arial"/>
        </w:rPr>
      </w:pPr>
    </w:p>
    <w:p w14:paraId="00000051" w14:textId="26FD11A8" w:rsidR="00470CF7" w:rsidRPr="00627810" w:rsidRDefault="00627810">
      <w:pPr>
        <w:jc w:val="both"/>
        <w:rPr>
          <w:rFonts w:ascii="Arial" w:eastAsia="Arial" w:hAnsi="Arial" w:cs="Arial"/>
        </w:rPr>
      </w:pPr>
      <w:r w:rsidRPr="00627810">
        <w:rPr>
          <w:rFonts w:ascii="Arial" w:eastAsia="Arial" w:hAnsi="Arial" w:cs="Arial"/>
        </w:rPr>
        <w:t>A ce jour, l'organisation de la pause méridienne et de l'accueil périscolaire n'est pas définie et dépendra de l'autorisation des instances gouvernementales et des prestataires dont nous dé</w:t>
      </w:r>
      <w:r w:rsidRPr="00627810">
        <w:rPr>
          <w:rFonts w:ascii="Arial" w:eastAsia="Arial" w:hAnsi="Arial" w:cs="Arial"/>
        </w:rPr>
        <w:t xml:space="preserve">pendons. </w:t>
      </w:r>
    </w:p>
    <w:p w14:paraId="00000052" w14:textId="77777777" w:rsidR="00470CF7" w:rsidRDefault="00470CF7">
      <w:pPr>
        <w:widowControl w:val="0"/>
        <w:jc w:val="both"/>
        <w:rPr>
          <w:rFonts w:ascii="Arial" w:eastAsia="Arial" w:hAnsi="Arial" w:cs="Arial"/>
        </w:rPr>
      </w:pPr>
    </w:p>
    <w:p w14:paraId="00000053" w14:textId="77777777" w:rsidR="00470CF7" w:rsidRDefault="00627810">
      <w:pPr>
        <w:jc w:val="both"/>
        <w:rPr>
          <w:rFonts w:ascii="Arial" w:eastAsia="Arial" w:hAnsi="Arial" w:cs="Arial"/>
          <w:color w:val="000000"/>
        </w:rPr>
      </w:pPr>
      <w:r>
        <w:rPr>
          <w:rFonts w:ascii="Arial" w:eastAsia="Arial" w:hAnsi="Arial" w:cs="Arial"/>
          <w:color w:val="000000"/>
        </w:rPr>
        <w:t>Réponse attendue au plus vite par retour de ce courriel.</w:t>
      </w:r>
    </w:p>
    <w:p w14:paraId="00000054" w14:textId="77777777" w:rsidR="00470CF7" w:rsidRDefault="00470CF7">
      <w:pPr>
        <w:jc w:val="both"/>
        <w:rPr>
          <w:rFonts w:ascii="Arial" w:eastAsia="Arial" w:hAnsi="Arial" w:cs="Arial"/>
          <w:color w:val="000000"/>
        </w:rPr>
      </w:pPr>
    </w:p>
    <w:p w14:paraId="00000055" w14:textId="77777777" w:rsidR="00470CF7" w:rsidRDefault="00627810">
      <w:pPr>
        <w:jc w:val="both"/>
        <w:rPr>
          <w:rFonts w:ascii="Arial" w:eastAsia="Arial" w:hAnsi="Arial" w:cs="Arial"/>
          <w:color w:val="000000"/>
        </w:rPr>
      </w:pPr>
      <w:r>
        <w:rPr>
          <w:rFonts w:ascii="Arial" w:eastAsia="Arial" w:hAnsi="Arial" w:cs="Arial"/>
          <w:color w:val="000000"/>
        </w:rPr>
        <w:t xml:space="preserve">Certains que vous apporterez tout votre soutien aux personnels de la commune et de l’école, nous vous remercions pour votre solidarité. </w:t>
      </w:r>
    </w:p>
    <w:p w14:paraId="00000056" w14:textId="77777777" w:rsidR="00470CF7" w:rsidRDefault="00470CF7">
      <w:pPr>
        <w:jc w:val="both"/>
        <w:rPr>
          <w:rFonts w:ascii="Arial" w:eastAsia="Arial" w:hAnsi="Arial" w:cs="Arial"/>
          <w:color w:val="000000"/>
        </w:rPr>
      </w:pPr>
    </w:p>
    <w:p w14:paraId="00000057" w14:textId="77777777" w:rsidR="00470CF7" w:rsidRDefault="00627810">
      <w:pPr>
        <w:jc w:val="both"/>
        <w:rPr>
          <w:rFonts w:ascii="Arial" w:eastAsia="Arial" w:hAnsi="Arial" w:cs="Arial"/>
          <w:color w:val="000000"/>
        </w:rPr>
      </w:pPr>
      <w:r>
        <w:rPr>
          <w:rFonts w:ascii="Arial" w:eastAsia="Arial" w:hAnsi="Arial" w:cs="Arial"/>
          <w:color w:val="000000"/>
        </w:rPr>
        <w:t>Nom et Signature du représentant légal :</w:t>
      </w:r>
    </w:p>
    <w:p w14:paraId="00000058" w14:textId="77777777" w:rsidR="00470CF7" w:rsidRDefault="00470CF7">
      <w:pPr>
        <w:jc w:val="both"/>
        <w:rPr>
          <w:rFonts w:ascii="Arial" w:eastAsia="Arial" w:hAnsi="Arial" w:cs="Arial"/>
          <w:color w:val="000000"/>
        </w:rPr>
      </w:pPr>
    </w:p>
    <w:p w14:paraId="00000059" w14:textId="559B2FE6" w:rsidR="00470CF7" w:rsidRDefault="00470CF7">
      <w:pPr>
        <w:jc w:val="both"/>
        <w:rPr>
          <w:rFonts w:ascii="Arial" w:eastAsia="Arial" w:hAnsi="Arial" w:cs="Arial"/>
          <w:color w:val="000000"/>
        </w:rPr>
      </w:pPr>
    </w:p>
    <w:p w14:paraId="738AB3BD" w14:textId="77777777" w:rsidR="00627810" w:rsidRDefault="00627810" w:rsidP="00627810">
      <w:pPr>
        <w:jc w:val="center"/>
        <w:rPr>
          <w:rFonts w:ascii="Arial" w:eastAsia="Arial" w:hAnsi="Arial" w:cs="Arial"/>
          <w:i/>
          <w:iCs/>
          <w:color w:val="000000"/>
          <w:sz w:val="16"/>
          <w:szCs w:val="16"/>
        </w:rPr>
      </w:pPr>
    </w:p>
    <w:p w14:paraId="48BBDC35" w14:textId="2B1E4DE0" w:rsidR="00627810" w:rsidRPr="00627810" w:rsidRDefault="00627810" w:rsidP="00627810">
      <w:pPr>
        <w:jc w:val="center"/>
        <w:rPr>
          <w:rFonts w:ascii="Arial" w:eastAsia="Arial" w:hAnsi="Arial" w:cs="Arial"/>
          <w:i/>
          <w:iCs/>
          <w:color w:val="000000"/>
          <w:sz w:val="16"/>
          <w:szCs w:val="16"/>
        </w:rPr>
      </w:pPr>
      <w:r w:rsidRPr="00627810">
        <w:rPr>
          <w:rFonts w:ascii="Arial" w:eastAsia="Arial" w:hAnsi="Arial" w:cs="Arial"/>
          <w:i/>
          <w:iCs/>
          <w:color w:val="000000"/>
          <w:sz w:val="16"/>
          <w:szCs w:val="16"/>
        </w:rPr>
        <w:t>Sondage à retourner par courriel en « répondant » ou à déposer dans la boite aux lettres de l’école.</w:t>
      </w:r>
    </w:p>
    <w:sectPr w:rsidR="00627810" w:rsidRPr="0062781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5435D"/>
    <w:multiLevelType w:val="multilevel"/>
    <w:tmpl w:val="19CE7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EA1C49"/>
    <w:multiLevelType w:val="multilevel"/>
    <w:tmpl w:val="A4A49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8C3132"/>
    <w:multiLevelType w:val="multilevel"/>
    <w:tmpl w:val="013C9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7"/>
    <w:rsid w:val="00470CF7"/>
    <w:rsid w:val="00627810"/>
    <w:rsid w:val="00D52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5EAC"/>
  <w15:docId w15:val="{A0AD9FD1-26CC-4312-8CE3-E9B5953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4164</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COCHET Jean-François</cp:lastModifiedBy>
  <cp:revision>3</cp:revision>
  <dcterms:created xsi:type="dcterms:W3CDTF">2020-05-01T19:45:00Z</dcterms:created>
  <dcterms:modified xsi:type="dcterms:W3CDTF">2020-05-01T19:50:00Z</dcterms:modified>
</cp:coreProperties>
</file>